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96" w:rsidRPr="00911A8B" w:rsidRDefault="002D5EA4" w:rsidP="00911A8B">
      <w:pPr>
        <w:spacing w:after="284" w:line="217" w:lineRule="auto"/>
        <w:ind w:left="0" w:right="1656" w:firstLine="0"/>
        <w:jc w:val="center"/>
        <w:rPr>
          <w:b/>
          <w:sz w:val="24"/>
        </w:rPr>
      </w:pPr>
      <w:r w:rsidRPr="00911A8B">
        <w:rPr>
          <w:b/>
          <w:sz w:val="24"/>
        </w:rPr>
        <w:t xml:space="preserve">Дополнительное </w:t>
      </w:r>
      <w:r w:rsidR="0087769F" w:rsidRPr="00911A8B">
        <w:rPr>
          <w:b/>
          <w:sz w:val="24"/>
        </w:rPr>
        <w:t xml:space="preserve">соглашение </w:t>
      </w:r>
      <w:r w:rsidRPr="00911A8B">
        <w:rPr>
          <w:b/>
          <w:sz w:val="24"/>
        </w:rPr>
        <w:t xml:space="preserve">                                         </w:t>
      </w:r>
      <w:r w:rsidR="00911A8B" w:rsidRPr="00911A8B">
        <w:rPr>
          <w:b/>
          <w:sz w:val="24"/>
        </w:rPr>
        <w:t xml:space="preserve">                                                                  </w:t>
      </w:r>
      <w:r w:rsidRPr="00911A8B">
        <w:rPr>
          <w:b/>
          <w:sz w:val="24"/>
        </w:rPr>
        <w:t xml:space="preserve">   </w:t>
      </w:r>
      <w:r w:rsidR="0087769F" w:rsidRPr="00911A8B">
        <w:rPr>
          <w:b/>
          <w:sz w:val="24"/>
        </w:rPr>
        <w:t xml:space="preserve">к трудовому договору </w:t>
      </w:r>
      <w:r w:rsidR="00911A8B" w:rsidRPr="00911A8B">
        <w:rPr>
          <w:b/>
          <w:sz w:val="24"/>
        </w:rPr>
        <w:t xml:space="preserve">№___ </w:t>
      </w:r>
      <w:r w:rsidR="0087769F" w:rsidRPr="00911A8B">
        <w:rPr>
          <w:b/>
          <w:sz w:val="24"/>
        </w:rPr>
        <w:t>от</w:t>
      </w:r>
      <w:r w:rsidR="00911A8B" w:rsidRPr="00911A8B">
        <w:rPr>
          <w:b/>
          <w:sz w:val="24"/>
        </w:rPr>
        <w:t xml:space="preserve"> ___</w:t>
      </w:r>
      <w:r w:rsidR="0087769F" w:rsidRPr="00911A8B">
        <w:rPr>
          <w:b/>
          <w:sz w:val="24"/>
        </w:rPr>
        <w:t xml:space="preserve"> </w:t>
      </w:r>
      <w:r w:rsidR="00911A8B" w:rsidRPr="00911A8B">
        <w:rPr>
          <w:b/>
          <w:sz w:val="24"/>
        </w:rPr>
        <w:t xml:space="preserve">                                                                                     </w:t>
      </w:r>
      <w:r w:rsidR="0087769F" w:rsidRPr="00911A8B">
        <w:rPr>
          <w:b/>
          <w:sz w:val="24"/>
        </w:rPr>
        <w:t>о соблюдении требований Антикорруппионной политики</w:t>
      </w:r>
    </w:p>
    <w:p w:rsidR="00E81996" w:rsidRDefault="0087769F">
      <w:pPr>
        <w:tabs>
          <w:tab w:val="center" w:pos="1034"/>
          <w:tab w:val="center" w:pos="7714"/>
        </w:tabs>
        <w:spacing w:after="243"/>
        <w:ind w:left="0" w:firstLine="0"/>
        <w:jc w:val="left"/>
      </w:pPr>
      <w:r w:rsidRPr="00911A8B">
        <w:rPr>
          <w:b/>
        </w:rPr>
        <w:tab/>
        <w:t xml:space="preserve">с. </w:t>
      </w:r>
      <w:r w:rsidR="002D5EA4" w:rsidRPr="00911A8B">
        <w:rPr>
          <w:b/>
        </w:rPr>
        <w:t>Дарада-Мурада</w:t>
      </w:r>
      <w:r w:rsidRPr="00911A8B">
        <w:rPr>
          <w:b/>
        </w:rPr>
        <w:tab/>
      </w:r>
      <w:r w:rsidR="00911A8B">
        <w:t>«___»________ _____г.</w:t>
      </w:r>
    </w:p>
    <w:p w:rsidR="00E81996" w:rsidRDefault="0087769F">
      <w:pPr>
        <w:spacing w:after="33"/>
        <w:ind w:left="110" w:right="9" w:firstLine="355"/>
      </w:pPr>
      <w:r>
        <w:t>ГКДОУ РД «</w:t>
      </w:r>
      <w:r w:rsidR="002D5EA4">
        <w:t>Дарада-Мурадинский</w:t>
      </w:r>
      <w:r>
        <w:t xml:space="preserve"> детский сад «</w:t>
      </w:r>
      <w:r w:rsidR="002D5EA4">
        <w:t>Светлячок</w:t>
      </w:r>
      <w:r>
        <w:t xml:space="preserve">» </w:t>
      </w:r>
      <w:r w:rsidR="002D5EA4">
        <w:t>Гергебильского</w:t>
      </w:r>
      <w:r>
        <w:t xml:space="preserve"> района», именуемое в дальнейшем «Работодатель», в лице </w:t>
      </w:r>
      <w:r w:rsidR="002D5EA4">
        <w:t>Зайнудиновой</w:t>
      </w:r>
      <w:r w:rsidR="00911A8B">
        <w:t xml:space="preserve"> П.М.</w:t>
      </w:r>
    </w:p>
    <w:p w:rsidR="00E81996" w:rsidRDefault="0087769F">
      <w:pPr>
        <w:spacing w:after="5" w:line="259" w:lineRule="auto"/>
        <w:ind w:left="11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654420" cy="9145"/>
                <wp:effectExtent l="0" t="0" r="0" b="0"/>
                <wp:docPr id="5144" name="Group 5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420" cy="9145"/>
                          <a:chOff x="0" y="0"/>
                          <a:chExt cx="5654420" cy="9145"/>
                        </a:xfrm>
                      </wpg:grpSpPr>
                      <wps:wsp>
                        <wps:cNvPr id="5143" name="Shape 5143"/>
                        <wps:cNvSpPr/>
                        <wps:spPr>
                          <a:xfrm>
                            <a:off x="0" y="0"/>
                            <a:ext cx="565442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420" h="9145">
                                <a:moveTo>
                                  <a:pt x="0" y="4573"/>
                                </a:moveTo>
                                <a:lnTo>
                                  <a:pt x="5654420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44" style="width:445.23pt;height:0.720078pt;mso-position-horizontal-relative:char;mso-position-vertical-relative:line" coordsize="56544,91">
                <v:shape id="Shape 5143" style="position:absolute;width:56544;height:91;left:0;top:0;" coordsize="5654420,9145" path="m0,4573l5654420,4573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11A8B" w:rsidRDefault="002D5EA4" w:rsidP="002D5EA4">
      <w:pPr>
        <w:spacing w:after="0"/>
        <w:ind w:left="96" w:right="14" w:firstLine="0"/>
        <w:jc w:val="left"/>
      </w:pPr>
      <w:r>
        <w:t xml:space="preserve">                                                          </w:t>
      </w:r>
      <w:r w:rsidR="0087769F">
        <w:t xml:space="preserve">(ФИО) </w:t>
      </w:r>
      <w:r>
        <w:t xml:space="preserve">                                                                                                                   </w:t>
      </w:r>
      <w:r w:rsidR="0087769F">
        <w:t xml:space="preserve"> </w:t>
      </w:r>
      <w:r>
        <w:t xml:space="preserve">                                                                                                                                             </w:t>
      </w:r>
    </w:p>
    <w:p w:rsidR="00E81996" w:rsidRDefault="00911A8B" w:rsidP="00911A8B">
      <w:pPr>
        <w:spacing w:after="0"/>
        <w:ind w:left="0" w:right="14" w:firstLine="0"/>
        <w:jc w:val="left"/>
      </w:pPr>
      <w:r>
        <w:t xml:space="preserve">именуемый (ая) </w:t>
      </w:r>
      <w:r w:rsidR="0087769F">
        <w:t>в дальнейшем «Сотрудник», с другой стороны, заключили настоящее дополнительное соглашение к трудовому договору о нижеследующем:</w:t>
      </w:r>
    </w:p>
    <w:p w:rsidR="00E81996" w:rsidRDefault="0087769F">
      <w:pPr>
        <w:numPr>
          <w:ilvl w:val="0"/>
          <w:numId w:val="1"/>
        </w:numPr>
        <w:ind w:right="9"/>
      </w:pPr>
      <w:r>
        <w:t>Сотрудник ознакомлен с Антикоррупционной политикой ГКДОУ РД «</w:t>
      </w:r>
      <w:r w:rsidR="002D5EA4">
        <w:t xml:space="preserve">Дарада-Мурадинский </w:t>
      </w:r>
      <w:r>
        <w:t>детский сад «</w:t>
      </w:r>
      <w:r w:rsidR="002D5EA4">
        <w:t>Светлячок</w:t>
      </w:r>
      <w:r>
        <w:t xml:space="preserve">» </w:t>
      </w:r>
      <w:r w:rsidR="002D5EA4">
        <w:t>Гергебиль</w:t>
      </w:r>
      <w:r>
        <w:t>ского района» и обязуется соблюдать установленные Антикоррупционной политикой требования.</w:t>
      </w:r>
    </w:p>
    <w:p w:rsidR="00E81996" w:rsidRDefault="0087769F">
      <w:pPr>
        <w:numPr>
          <w:ilvl w:val="0"/>
          <w:numId w:val="1"/>
        </w:numPr>
        <w:spacing w:after="32"/>
        <w:ind w:right="9"/>
      </w:pPr>
      <w:r>
        <w:t>Сотрудник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правонарушений, т.е. —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</w:t>
      </w:r>
      <w:r w:rsidR="002D5EA4">
        <w:t>преки законным интересам ГКДОУ РД «Д</w:t>
      </w:r>
      <w:r>
        <w:t>ДС «</w:t>
      </w:r>
      <w:r w:rsidR="002D5EA4">
        <w:t>Светлячок</w:t>
      </w:r>
      <w:r>
        <w:t>» в целях безвозмездного или с использованием преимущества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</w:t>
      </w:r>
    </w:p>
    <w:p w:rsidR="00E81996" w:rsidRDefault="0087769F">
      <w:pPr>
        <w:spacing w:after="25"/>
        <w:ind w:left="19" w:right="9"/>
      </w:pPr>
      <w:r>
        <w:t>З. Сотрудник обязан уведомлять Работодателя в случае обращения к нему каких-либо лиц в целях склонения его к совершению коррупционных правонарушений, а также в случаях, если Работнику станет известно, что от имени ГКДОУ РД</w:t>
      </w:r>
      <w:r w:rsidR="002D5EA4">
        <w:t>» Д</w:t>
      </w:r>
      <w:r>
        <w:t>ДС «</w:t>
      </w:r>
      <w:r w:rsidR="002D5EA4">
        <w:t>Светлячок</w:t>
      </w:r>
      <w:r>
        <w:t>» осуществляется организация (подготовка) и/или совершение коррупционных правонарушений.</w:t>
      </w:r>
    </w:p>
    <w:p w:rsidR="00E81996" w:rsidRDefault="0087769F">
      <w:pPr>
        <w:numPr>
          <w:ilvl w:val="0"/>
          <w:numId w:val="2"/>
        </w:numPr>
        <w:ind w:right="9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4880176</wp:posOffset>
            </wp:positionH>
            <wp:positionV relativeFrom="page">
              <wp:posOffset>685865</wp:posOffset>
            </wp:positionV>
            <wp:extent cx="429797" cy="21338"/>
            <wp:effectExtent l="0" t="0" r="0" b="0"/>
            <wp:wrapSquare wrapText="bothSides"/>
            <wp:docPr id="2319" name="Picture 2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" name="Picture 23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797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6419520</wp:posOffset>
            </wp:positionH>
            <wp:positionV relativeFrom="page">
              <wp:posOffset>10169094</wp:posOffset>
            </wp:positionV>
            <wp:extent cx="15241" cy="21338"/>
            <wp:effectExtent l="0" t="0" r="0" b="0"/>
            <wp:wrapSquare wrapText="bothSides"/>
            <wp:docPr id="2321" name="Picture 2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" name="Picture 23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Сотрудник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возникновения, как только ему станет об этом известно.</w:t>
      </w:r>
    </w:p>
    <w:p w:rsidR="00E81996" w:rsidRDefault="0087769F">
      <w:pPr>
        <w:numPr>
          <w:ilvl w:val="0"/>
          <w:numId w:val="2"/>
        </w:numPr>
        <w:ind w:right="9"/>
      </w:pPr>
      <w:r>
        <w:t xml:space="preserve">Сотруднику известно о том, что Работодатель не подвергнет его взысканиям (в т.ч. </w:t>
      </w:r>
      <w:r>
        <w:rPr>
          <w:noProof/>
        </w:rPr>
        <w:drawing>
          <wp:inline distT="0" distB="0" distL="0" distR="0">
            <wp:extent cx="79253" cy="15242"/>
            <wp:effectExtent l="0" t="0" r="0" b="0"/>
            <wp:docPr id="2320" name="Picture 2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" name="Picture 23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применению дисциплинарных взысканий), если Работник сообщил Работодателю о предполагаемом факте коррупционного правонарушения.</w:t>
      </w:r>
    </w:p>
    <w:p w:rsidR="00E81996" w:rsidRDefault="0087769F">
      <w:pPr>
        <w:numPr>
          <w:ilvl w:val="0"/>
          <w:numId w:val="2"/>
        </w:numPr>
        <w:ind w:right="9"/>
      </w:pPr>
      <w:r>
        <w:t>Сотруднику известно о том, что Работодатель стимулирует работников за предоставление подтвержденной информации о коррупционн</w:t>
      </w:r>
      <w:r w:rsidR="00911A8B">
        <w:t>ых правонарушениях в ГКДОУ РД «Д</w:t>
      </w:r>
      <w:r>
        <w:t>ДС «</w:t>
      </w:r>
      <w:r w:rsidR="00911A8B">
        <w:t>Светлячок</w:t>
      </w:r>
      <w:r>
        <w:t>» . Соблюдение Работником принципов и требований Антикоррупционной политики учитывается при выдвижении Работника на замещение вышестоящих должностей.</w:t>
      </w:r>
    </w:p>
    <w:p w:rsidR="00E81996" w:rsidRDefault="0087769F">
      <w:pPr>
        <w:numPr>
          <w:ilvl w:val="0"/>
          <w:numId w:val="2"/>
        </w:numPr>
        <w:ind w:right="9"/>
      </w:pPr>
      <w:r>
        <w:t>Сотрудник предупрежден о возможности привлечения в установленном законодательством Российской Федерации порядке к дисциплинарной, административной,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Федерации, а также Антикоррупционной политикой.</w:t>
      </w:r>
    </w:p>
    <w:p w:rsidR="00E81996" w:rsidRDefault="0087769F">
      <w:pPr>
        <w:numPr>
          <w:ilvl w:val="0"/>
          <w:numId w:val="2"/>
        </w:numPr>
        <w:ind w:right="9"/>
      </w:pPr>
      <w:r>
        <w:t>Настоящее соглашение о соблюдении требований Антикоррупционной политики вступает в силу с момента подписания, и действует до прекращения (расторжения) трудового договора с работником.</w:t>
      </w:r>
    </w:p>
    <w:p w:rsidR="00911A8B" w:rsidRDefault="0087769F" w:rsidP="00911A8B">
      <w:pPr>
        <w:numPr>
          <w:ilvl w:val="0"/>
          <w:numId w:val="2"/>
        </w:numPr>
        <w:spacing w:after="238"/>
        <w:ind w:right="9"/>
      </w:pPr>
      <w:r>
        <w:t>Настоящее соглашение о соблюдении требований Антикоррупционной политики является неотъемлемой частью Трудового договора, составлено в двух экземплярах, имеющих одинаковую юридическую силу. Один экземпляр настоящего соглашения хранится у Работодателя в личном деле сотрудника, второй экземпляр - у Сотрудника.</w:t>
      </w:r>
    </w:p>
    <w:p w:rsidR="00E81996" w:rsidRDefault="0087769F" w:rsidP="00911A8B">
      <w:pPr>
        <w:numPr>
          <w:ilvl w:val="0"/>
          <w:numId w:val="2"/>
        </w:numPr>
        <w:spacing w:after="238"/>
        <w:ind w:right="9"/>
      </w:pPr>
      <w:r>
        <w:t>Подписи сторон:</w:t>
      </w:r>
    </w:p>
    <w:p w:rsidR="00E81996" w:rsidRDefault="0087769F" w:rsidP="00911A8B">
      <w:pPr>
        <w:spacing w:after="260"/>
        <w:ind w:left="0" w:right="3792" w:firstLine="0"/>
      </w:pPr>
      <w:r>
        <w:t>Работодатель:</w:t>
      </w:r>
      <w:r w:rsidR="00911A8B">
        <w:t xml:space="preserve"> ______________(____________________)</w:t>
      </w:r>
      <w:r>
        <w:t xml:space="preserve"> </w:t>
      </w:r>
      <w:r w:rsidR="00911A8B">
        <w:t xml:space="preserve">                                                                                  </w:t>
      </w:r>
      <w:r>
        <w:t>Сотрудник:</w:t>
      </w:r>
      <w:r w:rsidR="00911A8B">
        <w:t xml:space="preserve">   _______________(___________________)</w:t>
      </w:r>
    </w:p>
    <w:p w:rsidR="00E81996" w:rsidRDefault="0087769F" w:rsidP="003E4586">
      <w:pPr>
        <w:spacing w:after="267"/>
        <w:ind w:left="19" w:right="9" w:firstLine="0"/>
      </w:pPr>
      <w:r>
        <w:t>Второй экземпляр соглашения получил</w:t>
      </w:r>
      <w:r w:rsidR="003E4586">
        <w:t xml:space="preserve">  ___________________________</w:t>
      </w:r>
      <w:bookmarkStart w:id="0" w:name="_GoBack"/>
      <w:bookmarkEnd w:id="0"/>
      <w:r w:rsidR="003E4586">
        <w:t xml:space="preserve"> «___»____________202   г.</w:t>
      </w:r>
    </w:p>
    <w:p w:rsidR="00E81996" w:rsidRDefault="00E81996" w:rsidP="003E4586">
      <w:pPr>
        <w:spacing w:after="0" w:line="259" w:lineRule="auto"/>
        <w:ind w:left="5492" w:right="850" w:firstLine="0"/>
        <w:jc w:val="center"/>
      </w:pPr>
    </w:p>
    <w:p w:rsidR="00E81996" w:rsidRDefault="00E81996">
      <w:pPr>
        <w:spacing w:after="0" w:line="259" w:lineRule="auto"/>
        <w:ind w:left="0" w:firstLine="0"/>
        <w:jc w:val="left"/>
      </w:pPr>
    </w:p>
    <w:sectPr w:rsidR="00E81996" w:rsidSect="00911A8B">
      <w:pgSz w:w="11900" w:h="16840"/>
      <w:pgMar w:top="142" w:right="917" w:bottom="1440" w:left="15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0DF" w:rsidRDefault="004B30DF" w:rsidP="00911A8B">
      <w:pPr>
        <w:spacing w:after="0" w:line="240" w:lineRule="auto"/>
      </w:pPr>
      <w:r>
        <w:separator/>
      </w:r>
    </w:p>
  </w:endnote>
  <w:endnote w:type="continuationSeparator" w:id="0">
    <w:p w:rsidR="004B30DF" w:rsidRDefault="004B30DF" w:rsidP="0091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0DF" w:rsidRDefault="004B30DF" w:rsidP="00911A8B">
      <w:pPr>
        <w:spacing w:after="0" w:line="240" w:lineRule="auto"/>
      </w:pPr>
      <w:r>
        <w:separator/>
      </w:r>
    </w:p>
  </w:footnote>
  <w:footnote w:type="continuationSeparator" w:id="0">
    <w:p w:rsidR="004B30DF" w:rsidRDefault="004B30DF" w:rsidP="00911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0DE4"/>
    <w:multiLevelType w:val="hybridMultilevel"/>
    <w:tmpl w:val="5232B1E4"/>
    <w:lvl w:ilvl="0" w:tplc="E8EC6E42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6F826">
      <w:start w:val="1"/>
      <w:numFmt w:val="lowerLetter"/>
      <w:lvlText w:val="%2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2338C">
      <w:start w:val="1"/>
      <w:numFmt w:val="lowerRoman"/>
      <w:lvlText w:val="%3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C0002">
      <w:start w:val="1"/>
      <w:numFmt w:val="decimal"/>
      <w:lvlText w:val="%4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C0BDE">
      <w:start w:val="1"/>
      <w:numFmt w:val="lowerLetter"/>
      <w:lvlText w:val="%5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64306">
      <w:start w:val="1"/>
      <w:numFmt w:val="lowerRoman"/>
      <w:lvlText w:val="%6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E248E">
      <w:start w:val="1"/>
      <w:numFmt w:val="decimal"/>
      <w:lvlText w:val="%7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52C5C0">
      <w:start w:val="1"/>
      <w:numFmt w:val="lowerLetter"/>
      <w:lvlText w:val="%8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240E2">
      <w:start w:val="1"/>
      <w:numFmt w:val="lowerRoman"/>
      <w:lvlText w:val="%9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240B84"/>
    <w:multiLevelType w:val="hybridMultilevel"/>
    <w:tmpl w:val="F5902D96"/>
    <w:lvl w:ilvl="0" w:tplc="1FEE3702">
      <w:start w:val="1"/>
      <w:numFmt w:val="decimal"/>
      <w:lvlText w:val="%1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BECB56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8E3924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E65C2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62F94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449EA2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EA4B32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440184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CC318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96"/>
    <w:rsid w:val="002D5EA4"/>
    <w:rsid w:val="003E4586"/>
    <w:rsid w:val="004B30DF"/>
    <w:rsid w:val="0087769F"/>
    <w:rsid w:val="00911A8B"/>
    <w:rsid w:val="00B43DF9"/>
    <w:rsid w:val="00E8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9870"/>
  <w15:docId w15:val="{82AB36C3-D9EC-480A-8C7F-7B6C7DAA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8" w:lineRule="auto"/>
      <w:ind w:left="269" w:firstLine="441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A8B"/>
    <w:rPr>
      <w:rFonts w:ascii="Times New Roman" w:eastAsia="Times New Roman" w:hAnsi="Times New Roman" w:cs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11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A8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Сидрат</dc:creator>
  <cp:keywords/>
  <cp:lastModifiedBy>Сидрат</cp:lastModifiedBy>
  <cp:revision>5</cp:revision>
  <dcterms:created xsi:type="dcterms:W3CDTF">2023-03-02T11:33:00Z</dcterms:created>
  <dcterms:modified xsi:type="dcterms:W3CDTF">2023-03-06T10:22:00Z</dcterms:modified>
</cp:coreProperties>
</file>